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1A" w:rsidRDefault="00C965DB" w:rsidP="0072161A">
      <w:pPr>
        <w:tabs>
          <w:tab w:val="left" w:pos="2249"/>
        </w:tabs>
        <w:jc w:val="center"/>
        <w:rPr>
          <w:rFonts w:ascii="Times New Roman" w:hAnsi="Times New Roman"/>
          <w:sz w:val="28"/>
          <w:szCs w:val="28"/>
        </w:rPr>
      </w:pPr>
      <w:r w:rsidRPr="00AA570E">
        <w:rPr>
          <w:rFonts w:ascii="Times New Roman" w:hAnsi="Times New Roman"/>
          <w:sz w:val="28"/>
          <w:szCs w:val="28"/>
        </w:rPr>
        <w:t>ДЕФЕКТНАЯ ВЕДОМОСТЬ</w:t>
      </w:r>
    </w:p>
    <w:p w:rsidR="00C965DB" w:rsidRPr="00AA570E" w:rsidRDefault="00C965DB" w:rsidP="0072161A">
      <w:pPr>
        <w:tabs>
          <w:tab w:val="left" w:pos="2249"/>
        </w:tabs>
        <w:jc w:val="center"/>
        <w:rPr>
          <w:rFonts w:ascii="Times New Roman" w:hAnsi="Times New Roman"/>
          <w:sz w:val="28"/>
          <w:szCs w:val="28"/>
        </w:rPr>
      </w:pPr>
      <w:r w:rsidRPr="00AA570E">
        <w:rPr>
          <w:rFonts w:ascii="Times New Roman" w:hAnsi="Times New Roman"/>
          <w:sz w:val="28"/>
          <w:szCs w:val="28"/>
        </w:rPr>
        <w:t xml:space="preserve">на текущий  ремонт  </w:t>
      </w:r>
      <w:r>
        <w:rPr>
          <w:rFonts w:ascii="Times New Roman" w:hAnsi="Times New Roman"/>
          <w:sz w:val="28"/>
          <w:szCs w:val="28"/>
        </w:rPr>
        <w:br/>
      </w:r>
      <w:r w:rsidRPr="00AA570E">
        <w:rPr>
          <w:rFonts w:ascii="Times New Roman" w:hAnsi="Times New Roman"/>
          <w:sz w:val="28"/>
          <w:szCs w:val="28"/>
        </w:rPr>
        <w:t xml:space="preserve">МБОУ </w:t>
      </w:r>
      <w:r w:rsidR="001B4D31">
        <w:rPr>
          <w:rFonts w:ascii="Times New Roman" w:hAnsi="Times New Roman"/>
          <w:sz w:val="28"/>
          <w:szCs w:val="28"/>
        </w:rPr>
        <w:t xml:space="preserve">– Теляковской основной </w:t>
      </w:r>
      <w:r w:rsidRPr="00AA570E">
        <w:rPr>
          <w:rFonts w:ascii="Times New Roman" w:hAnsi="Times New Roman"/>
          <w:sz w:val="28"/>
          <w:szCs w:val="28"/>
        </w:rPr>
        <w:t xml:space="preserve"> общеобразовательной школы</w:t>
      </w:r>
    </w:p>
    <w:tbl>
      <w:tblPr>
        <w:tblW w:w="154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2010"/>
        <w:gridCol w:w="2683"/>
        <w:gridCol w:w="3471"/>
        <w:gridCol w:w="3495"/>
        <w:gridCol w:w="1624"/>
        <w:gridCol w:w="1651"/>
      </w:tblGrid>
      <w:tr w:rsidR="00C965DB" w:rsidRPr="00AA570E" w:rsidTr="002C1369">
        <w:tc>
          <w:tcPr>
            <w:tcW w:w="486" w:type="dxa"/>
          </w:tcPr>
          <w:p w:rsidR="00C965DB" w:rsidRPr="00F15A37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A3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965DB" w:rsidRPr="00F15A37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5A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15A3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10" w:type="dxa"/>
          </w:tcPr>
          <w:p w:rsidR="00C965DB" w:rsidRPr="00F15A37" w:rsidRDefault="00C965DB" w:rsidP="00705290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37">
              <w:rPr>
                <w:rFonts w:ascii="Times New Roman" w:hAnsi="Times New Roman"/>
                <w:sz w:val="20"/>
                <w:szCs w:val="20"/>
              </w:rPr>
              <w:t>Наименование конструктивных элементов, систем, узлов и деталей</w:t>
            </w:r>
          </w:p>
        </w:tc>
        <w:tc>
          <w:tcPr>
            <w:tcW w:w="2683" w:type="dxa"/>
          </w:tcPr>
          <w:p w:rsidR="00C965DB" w:rsidRPr="00F15A37" w:rsidRDefault="00C965DB" w:rsidP="00705290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37">
              <w:rPr>
                <w:rFonts w:ascii="Times New Roman" w:hAnsi="Times New Roman"/>
                <w:sz w:val="20"/>
                <w:szCs w:val="20"/>
              </w:rPr>
              <w:t>Характеристика дефекта</w:t>
            </w:r>
          </w:p>
        </w:tc>
        <w:tc>
          <w:tcPr>
            <w:tcW w:w="3471" w:type="dxa"/>
          </w:tcPr>
          <w:p w:rsidR="00C965DB" w:rsidRPr="00F15A37" w:rsidRDefault="00C965DB" w:rsidP="00705290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37">
              <w:rPr>
                <w:rFonts w:ascii="Times New Roman" w:hAnsi="Times New Roman"/>
                <w:sz w:val="20"/>
                <w:szCs w:val="20"/>
              </w:rPr>
              <w:t>Мероприятие по устранению дефекта</w:t>
            </w:r>
          </w:p>
        </w:tc>
        <w:tc>
          <w:tcPr>
            <w:tcW w:w="3495" w:type="dxa"/>
          </w:tcPr>
          <w:p w:rsidR="00C965DB" w:rsidRPr="00F15A37" w:rsidRDefault="00C965DB" w:rsidP="00705290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37">
              <w:rPr>
                <w:rFonts w:ascii="Times New Roman" w:hAnsi="Times New Roman"/>
                <w:sz w:val="20"/>
                <w:szCs w:val="20"/>
              </w:rPr>
              <w:t>Необходимые материалы</w:t>
            </w:r>
          </w:p>
        </w:tc>
        <w:tc>
          <w:tcPr>
            <w:tcW w:w="1624" w:type="dxa"/>
          </w:tcPr>
          <w:p w:rsidR="00C965DB" w:rsidRPr="00F15A37" w:rsidRDefault="00C965DB" w:rsidP="00705290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3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651" w:type="dxa"/>
          </w:tcPr>
          <w:p w:rsidR="00C965DB" w:rsidRPr="00F15A37" w:rsidRDefault="00C965DB" w:rsidP="00705290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A37">
              <w:rPr>
                <w:rFonts w:ascii="Times New Roman" w:hAnsi="Times New Roman"/>
                <w:sz w:val="20"/>
                <w:szCs w:val="20"/>
              </w:rPr>
              <w:t>Сроки выполнения работ</w:t>
            </w:r>
          </w:p>
        </w:tc>
      </w:tr>
      <w:tr w:rsidR="00C965DB" w:rsidRPr="00AA570E" w:rsidTr="002C1369">
        <w:tc>
          <w:tcPr>
            <w:tcW w:w="486" w:type="dxa"/>
          </w:tcPr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A570E">
              <w:rPr>
                <w:rFonts w:ascii="Times New Roman" w:hAnsi="Times New Roman"/>
                <w:sz w:val="24"/>
                <w:szCs w:val="24"/>
              </w:rPr>
              <w:t>ундамент</w:t>
            </w:r>
          </w:p>
        </w:tc>
        <w:tc>
          <w:tcPr>
            <w:tcW w:w="2683" w:type="dxa"/>
          </w:tcPr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0E">
              <w:rPr>
                <w:rFonts w:ascii="Times New Roman" w:hAnsi="Times New Roman"/>
                <w:sz w:val="24"/>
                <w:szCs w:val="24"/>
              </w:rPr>
              <w:t>Частичное осыпание штукатурки</w:t>
            </w:r>
          </w:p>
        </w:tc>
        <w:tc>
          <w:tcPr>
            <w:tcW w:w="3471" w:type="dxa"/>
          </w:tcPr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0E">
              <w:rPr>
                <w:rFonts w:ascii="Times New Roman" w:hAnsi="Times New Roman"/>
                <w:sz w:val="24"/>
                <w:szCs w:val="24"/>
              </w:rPr>
              <w:t xml:space="preserve">Оштукатуривание </w:t>
            </w:r>
          </w:p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0E">
              <w:rPr>
                <w:rFonts w:ascii="Times New Roman" w:hAnsi="Times New Roman"/>
                <w:sz w:val="24"/>
                <w:szCs w:val="24"/>
              </w:rPr>
              <w:t>покраска</w:t>
            </w:r>
          </w:p>
        </w:tc>
        <w:tc>
          <w:tcPr>
            <w:tcW w:w="3495" w:type="dxa"/>
          </w:tcPr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A570E">
              <w:rPr>
                <w:rFonts w:ascii="Times New Roman" w:hAnsi="Times New Roman"/>
                <w:sz w:val="24"/>
                <w:szCs w:val="24"/>
              </w:rPr>
              <w:t>есок</w:t>
            </w:r>
          </w:p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570E">
              <w:rPr>
                <w:rFonts w:ascii="Times New Roman" w:hAnsi="Times New Roman"/>
                <w:sz w:val="24"/>
                <w:szCs w:val="24"/>
              </w:rPr>
              <w:t xml:space="preserve">цемент </w:t>
            </w:r>
          </w:p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5DB" w:rsidRDefault="00034538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мешков</w:t>
            </w:r>
          </w:p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965DB" w:rsidRPr="00AA570E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  <w:r w:rsidR="00C965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B7904" w:rsidRPr="00AA570E" w:rsidTr="002C1369">
        <w:tc>
          <w:tcPr>
            <w:tcW w:w="486" w:type="dxa"/>
          </w:tcPr>
          <w:p w:rsidR="001B7904" w:rsidRPr="00AA570E" w:rsidRDefault="001B7904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B7904" w:rsidRDefault="001B7904" w:rsidP="001B7904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входной двери</w:t>
            </w:r>
          </w:p>
        </w:tc>
        <w:tc>
          <w:tcPr>
            <w:tcW w:w="2683" w:type="dxa"/>
          </w:tcPr>
          <w:p w:rsidR="001B7904" w:rsidRPr="00AA570E" w:rsidRDefault="001B7904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Пришла в негодность</w:t>
            </w:r>
          </w:p>
        </w:tc>
        <w:tc>
          <w:tcPr>
            <w:tcW w:w="3471" w:type="dxa"/>
          </w:tcPr>
          <w:p w:rsidR="001B7904" w:rsidRPr="00AA570E" w:rsidRDefault="001B7904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</w:p>
        </w:tc>
        <w:tc>
          <w:tcPr>
            <w:tcW w:w="3495" w:type="dxa"/>
          </w:tcPr>
          <w:p w:rsidR="001B7904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дверной блок</w:t>
            </w:r>
          </w:p>
          <w:p w:rsidR="0072161A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замки</w:t>
            </w:r>
          </w:p>
        </w:tc>
        <w:tc>
          <w:tcPr>
            <w:tcW w:w="1624" w:type="dxa"/>
          </w:tcPr>
          <w:p w:rsidR="001B7904" w:rsidRDefault="0072161A" w:rsidP="00AE7735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7735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72161A" w:rsidRPr="00AE7735" w:rsidRDefault="0072161A" w:rsidP="00AE7735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5шт</w:t>
            </w:r>
          </w:p>
        </w:tc>
        <w:tc>
          <w:tcPr>
            <w:tcW w:w="1651" w:type="dxa"/>
          </w:tcPr>
          <w:p w:rsidR="001B7904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B790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662A6" w:rsidRPr="00AA570E" w:rsidTr="002C1369">
        <w:tc>
          <w:tcPr>
            <w:tcW w:w="486" w:type="dxa"/>
          </w:tcPr>
          <w:p w:rsidR="00B662A6" w:rsidRPr="00AA570E" w:rsidRDefault="00B662A6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B662A6" w:rsidRDefault="00B662A6" w:rsidP="001B7904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Порожки</w:t>
            </w:r>
          </w:p>
        </w:tc>
        <w:tc>
          <w:tcPr>
            <w:tcW w:w="2683" w:type="dxa"/>
          </w:tcPr>
          <w:p w:rsidR="00B662A6" w:rsidRDefault="00B662A6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Пришли в негодность</w:t>
            </w:r>
          </w:p>
        </w:tc>
        <w:tc>
          <w:tcPr>
            <w:tcW w:w="3471" w:type="dxa"/>
          </w:tcPr>
          <w:p w:rsidR="00B662A6" w:rsidRDefault="00B662A6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Оштукатуривание</w:t>
            </w:r>
          </w:p>
        </w:tc>
        <w:tc>
          <w:tcPr>
            <w:tcW w:w="3495" w:type="dxa"/>
          </w:tcPr>
          <w:p w:rsidR="00B662A6" w:rsidRDefault="00B662A6" w:rsidP="00B662A6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A570E">
              <w:rPr>
                <w:rFonts w:ascii="Times New Roman" w:hAnsi="Times New Roman"/>
                <w:sz w:val="24"/>
                <w:szCs w:val="24"/>
              </w:rPr>
              <w:t>есок</w:t>
            </w:r>
          </w:p>
          <w:p w:rsidR="00B662A6" w:rsidRDefault="00B662A6" w:rsidP="00B662A6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570E">
              <w:rPr>
                <w:rFonts w:ascii="Times New Roman" w:hAnsi="Times New Roman"/>
                <w:sz w:val="24"/>
                <w:szCs w:val="24"/>
              </w:rPr>
              <w:t xml:space="preserve">цемент </w:t>
            </w:r>
          </w:p>
          <w:p w:rsidR="00B662A6" w:rsidRDefault="00B662A6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552D1" w:rsidRDefault="003552D1" w:rsidP="00AE7735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2A6" w:rsidRDefault="003552D1" w:rsidP="00AE7735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62A6">
              <w:rPr>
                <w:rFonts w:ascii="Times New Roman" w:hAnsi="Times New Roman"/>
                <w:sz w:val="24"/>
                <w:szCs w:val="24"/>
              </w:rPr>
              <w:t xml:space="preserve"> мешок</w:t>
            </w:r>
          </w:p>
        </w:tc>
        <w:tc>
          <w:tcPr>
            <w:tcW w:w="1651" w:type="dxa"/>
          </w:tcPr>
          <w:p w:rsidR="00B662A6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662A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965DB" w:rsidRPr="00AA570E" w:rsidTr="002C1369">
        <w:trPr>
          <w:trHeight w:val="945"/>
        </w:trPr>
        <w:tc>
          <w:tcPr>
            <w:tcW w:w="486" w:type="dxa"/>
            <w:vMerge w:val="restart"/>
          </w:tcPr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570E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C965DB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Истирания покрытия, трещины, порывы</w:t>
            </w:r>
          </w:p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C965DB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покрытия</w:t>
            </w:r>
          </w:p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C965DB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</w:t>
            </w:r>
          </w:p>
          <w:p w:rsidR="003552D1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пристеночный плинтус</w:t>
            </w:r>
          </w:p>
          <w:p w:rsidR="003552D1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уголки внутренние</w:t>
            </w:r>
          </w:p>
          <w:p w:rsidR="003552D1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стыковочные планки</w:t>
            </w:r>
          </w:p>
          <w:p w:rsidR="003552D1" w:rsidRPr="00AA570E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C965DB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100кв.м.</w:t>
            </w:r>
          </w:p>
          <w:p w:rsidR="003552D1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50м</w:t>
            </w:r>
          </w:p>
          <w:p w:rsidR="003552D1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552D1" w:rsidRPr="00AA570E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651" w:type="dxa"/>
            <w:vMerge w:val="restart"/>
          </w:tcPr>
          <w:p w:rsidR="00C965DB" w:rsidRPr="00AA570E" w:rsidRDefault="003552D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  <w:r w:rsidR="00C965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965DB" w:rsidRPr="00AA570E" w:rsidTr="002C1369">
        <w:trPr>
          <w:trHeight w:val="745"/>
        </w:trPr>
        <w:tc>
          <w:tcPr>
            <w:tcW w:w="486" w:type="dxa"/>
            <w:vMerge/>
          </w:tcPr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C965DB" w:rsidRPr="00AA570E" w:rsidRDefault="001B4D3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Отскакивание настенной </w:t>
            </w:r>
            <w:r w:rsidR="00C965DB">
              <w:rPr>
                <w:rFonts w:ascii="Times New Roman" w:hAnsi="Times New Roman"/>
                <w:sz w:val="24"/>
                <w:szCs w:val="24"/>
              </w:rPr>
              <w:t xml:space="preserve"> керамической плитки</w:t>
            </w: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C965DB" w:rsidRPr="00AA570E" w:rsidRDefault="001B4D3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отскочившей настенной </w:t>
            </w:r>
            <w:r w:rsidR="00C965DB">
              <w:rPr>
                <w:rFonts w:ascii="Times New Roman" w:hAnsi="Times New Roman"/>
                <w:sz w:val="24"/>
                <w:szCs w:val="24"/>
              </w:rPr>
              <w:t xml:space="preserve"> керамической плитки</w:t>
            </w: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плиточный клей 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C965DB" w:rsidRDefault="00330C3D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65DB">
              <w:rPr>
                <w:rFonts w:ascii="Times New Roman" w:hAnsi="Times New Roman"/>
                <w:sz w:val="24"/>
                <w:szCs w:val="24"/>
              </w:rPr>
              <w:t>0 кг</w:t>
            </w:r>
          </w:p>
        </w:tc>
        <w:tc>
          <w:tcPr>
            <w:tcW w:w="1651" w:type="dxa"/>
            <w:vMerge/>
          </w:tcPr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1A" w:rsidRPr="00AA570E" w:rsidTr="00AB428A">
        <w:trPr>
          <w:trHeight w:val="828"/>
        </w:trPr>
        <w:tc>
          <w:tcPr>
            <w:tcW w:w="486" w:type="dxa"/>
          </w:tcPr>
          <w:p w:rsidR="0072161A" w:rsidRPr="00AA570E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2161A" w:rsidRPr="00AA570E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0E">
              <w:rPr>
                <w:rFonts w:ascii="Times New Roman" w:hAnsi="Times New Roman"/>
                <w:sz w:val="24"/>
                <w:szCs w:val="24"/>
              </w:rPr>
              <w:t>Оконные проемы</w:t>
            </w:r>
          </w:p>
        </w:tc>
        <w:tc>
          <w:tcPr>
            <w:tcW w:w="2683" w:type="dxa"/>
          </w:tcPr>
          <w:p w:rsidR="0072161A" w:rsidRPr="00AA570E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AFD">
              <w:rPr>
                <w:rFonts w:ascii="Times New Roman" w:hAnsi="Times New Roman"/>
                <w:sz w:val="24"/>
                <w:szCs w:val="24"/>
              </w:rPr>
              <w:t>Замена оконных блоков в столовой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классных комнатах</w:t>
            </w:r>
          </w:p>
        </w:tc>
        <w:tc>
          <w:tcPr>
            <w:tcW w:w="3471" w:type="dxa"/>
          </w:tcPr>
          <w:p w:rsidR="0072161A" w:rsidRPr="00AA570E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</w:p>
        </w:tc>
        <w:tc>
          <w:tcPr>
            <w:tcW w:w="3495" w:type="dxa"/>
          </w:tcPr>
          <w:p w:rsidR="0072161A" w:rsidRPr="00AA570E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оконные блоки с комплектующими</w:t>
            </w:r>
          </w:p>
        </w:tc>
        <w:tc>
          <w:tcPr>
            <w:tcW w:w="1624" w:type="dxa"/>
          </w:tcPr>
          <w:p w:rsidR="0072161A" w:rsidRPr="00AA570E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10шт</w:t>
            </w:r>
          </w:p>
        </w:tc>
        <w:tc>
          <w:tcPr>
            <w:tcW w:w="1651" w:type="dxa"/>
          </w:tcPr>
          <w:p w:rsidR="0072161A" w:rsidRPr="00AA570E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г.</w:t>
            </w:r>
          </w:p>
        </w:tc>
      </w:tr>
      <w:tr w:rsidR="00C965DB" w:rsidRPr="00AA570E" w:rsidTr="002C1369">
        <w:tc>
          <w:tcPr>
            <w:tcW w:w="486" w:type="dxa"/>
          </w:tcPr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C965DB" w:rsidRPr="00AA570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Электропроводка</w:t>
            </w:r>
          </w:p>
        </w:tc>
        <w:tc>
          <w:tcPr>
            <w:tcW w:w="2683" w:type="dxa"/>
          </w:tcPr>
          <w:p w:rsidR="00C965DB" w:rsidRPr="00570423" w:rsidRDefault="00C965DB" w:rsidP="007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423">
              <w:rPr>
                <w:rFonts w:ascii="Times New Roman" w:hAnsi="Times New Roman"/>
                <w:sz w:val="24"/>
                <w:szCs w:val="24"/>
              </w:rPr>
              <w:t xml:space="preserve">Частичная замена и </w:t>
            </w:r>
            <w:proofErr w:type="spellStart"/>
            <w:r w:rsidRPr="00570423">
              <w:rPr>
                <w:rFonts w:ascii="Times New Roman" w:hAnsi="Times New Roman"/>
                <w:sz w:val="24"/>
                <w:szCs w:val="24"/>
              </w:rPr>
              <w:t>р</w:t>
            </w:r>
            <w:r w:rsidRPr="00570423">
              <w:rPr>
                <w:rFonts w:ascii="Times New Roman" w:hAnsi="Times New Roman"/>
                <w:bCs/>
                <w:sz w:val="24"/>
                <w:szCs w:val="24"/>
              </w:rPr>
              <w:t>емонт</w:t>
            </w:r>
            <w:r w:rsidRPr="00570423">
              <w:rPr>
                <w:rFonts w:ascii="Times New Roman" w:hAnsi="Times New Roman"/>
                <w:sz w:val="24"/>
                <w:szCs w:val="24"/>
              </w:rPr>
              <w:t>энергосберегающих</w:t>
            </w:r>
            <w:proofErr w:type="spellEnd"/>
            <w:r w:rsidRPr="0057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423">
              <w:rPr>
                <w:rFonts w:ascii="Times New Roman" w:hAnsi="Times New Roman"/>
                <w:bCs/>
                <w:sz w:val="24"/>
                <w:szCs w:val="24"/>
              </w:rPr>
              <w:t>люминесцентных</w:t>
            </w:r>
            <w:r w:rsidR="007216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30C3D">
              <w:rPr>
                <w:rFonts w:ascii="Times New Roman" w:hAnsi="Times New Roman"/>
                <w:bCs/>
                <w:sz w:val="24"/>
                <w:szCs w:val="24"/>
              </w:rPr>
              <w:t>светильников</w:t>
            </w:r>
            <w:r w:rsidRPr="005704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B4D31" w:rsidRDefault="001B4D3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Заземление</w:t>
            </w:r>
          </w:p>
          <w:p w:rsidR="00BF457F" w:rsidRPr="00BF457F" w:rsidRDefault="00BF457F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Замена светодиодных ламп</w:t>
            </w:r>
          </w:p>
        </w:tc>
        <w:tc>
          <w:tcPr>
            <w:tcW w:w="3495" w:type="dxa"/>
          </w:tcPr>
          <w:p w:rsidR="00C965DB" w:rsidRPr="0064755E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55E">
              <w:rPr>
                <w:rFonts w:ascii="Times New Roman" w:hAnsi="Times New Roman"/>
                <w:bCs/>
                <w:sz w:val="24"/>
                <w:szCs w:val="24"/>
              </w:rPr>
              <w:t xml:space="preserve">- люминесцентные светильники </w:t>
            </w:r>
          </w:p>
          <w:p w:rsidR="00C965DB" w:rsidRDefault="00C965DB" w:rsidP="007052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55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4755E">
              <w:rPr>
                <w:rFonts w:ascii="Times New Roman" w:hAnsi="Times New Roman"/>
                <w:bCs/>
                <w:sz w:val="24"/>
                <w:szCs w:val="24"/>
              </w:rPr>
              <w:t>комплектующие</w:t>
            </w:r>
            <w:proofErr w:type="gramEnd"/>
            <w:r w:rsidRPr="0064755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64755E">
              <w:rPr>
                <w:rFonts w:ascii="Times New Roman" w:hAnsi="Times New Roman"/>
                <w:bCs/>
                <w:sz w:val="24"/>
                <w:szCs w:val="24"/>
              </w:rPr>
              <w:t>люминесцентных</w:t>
            </w:r>
            <w:r w:rsidRPr="0064755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4755E">
              <w:rPr>
                <w:rFonts w:ascii="Times New Roman" w:hAnsi="Times New Roman"/>
                <w:bCs/>
                <w:sz w:val="24"/>
                <w:szCs w:val="24"/>
              </w:rPr>
              <w:t>ветильников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965DB" w:rsidRDefault="00C965DB" w:rsidP="007052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4755E">
              <w:rPr>
                <w:rFonts w:ascii="Times New Roman" w:hAnsi="Times New Roman"/>
                <w:bCs/>
                <w:sz w:val="24"/>
                <w:szCs w:val="24"/>
              </w:rPr>
              <w:t>тартер</w:t>
            </w:r>
          </w:p>
          <w:p w:rsidR="00C965DB" w:rsidRPr="001B4D31" w:rsidRDefault="00C965DB" w:rsidP="007052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0E8C">
              <w:rPr>
                <w:rFonts w:ascii="Times New Roman" w:hAnsi="Times New Roman"/>
                <w:sz w:val="24"/>
                <w:szCs w:val="24"/>
              </w:rPr>
              <w:t>ламподержатель</w:t>
            </w:r>
            <w:proofErr w:type="spellEnd"/>
            <w:r w:rsidRPr="00C00E8C">
              <w:rPr>
                <w:rFonts w:ascii="Times New Roman" w:hAnsi="Times New Roman"/>
                <w:sz w:val="24"/>
                <w:szCs w:val="24"/>
              </w:rPr>
              <w:t xml:space="preserve"> (патрон) со </w:t>
            </w:r>
            <w:proofErr w:type="spellStart"/>
            <w:r w:rsidRPr="00C00E8C">
              <w:rPr>
                <w:rFonts w:ascii="Times New Roman" w:hAnsi="Times New Roman"/>
                <w:sz w:val="24"/>
                <w:szCs w:val="24"/>
              </w:rPr>
              <w:t>стартеродержателем</w:t>
            </w:r>
            <w:proofErr w:type="spellEnd"/>
          </w:p>
          <w:p w:rsidR="001B4D31" w:rsidRPr="00BF457F" w:rsidRDefault="001B4D31" w:rsidP="00B662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457F" w:rsidRPr="00C00E8C" w:rsidRDefault="00034538" w:rsidP="007052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1624" w:type="dxa"/>
          </w:tcPr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шт.</w:t>
            </w:r>
          </w:p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61A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5DB" w:rsidRDefault="00330C3D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65DB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C965DB" w:rsidRDefault="00330C3D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65DB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1B4D31" w:rsidRDefault="001B4D3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D31" w:rsidRPr="00E86483" w:rsidRDefault="001B4D31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457F" w:rsidRDefault="00BF457F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57F" w:rsidRPr="00AA570E" w:rsidRDefault="00BF457F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45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51" w:type="dxa"/>
          </w:tcPr>
          <w:p w:rsidR="00C965DB" w:rsidRPr="00AA570E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 2022</w:t>
            </w:r>
            <w:r w:rsidR="00C965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65C2F" w:rsidRPr="00AA570E" w:rsidTr="002C1369">
        <w:tc>
          <w:tcPr>
            <w:tcW w:w="486" w:type="dxa"/>
          </w:tcPr>
          <w:p w:rsidR="00965C2F" w:rsidRPr="00AA570E" w:rsidRDefault="00965C2F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65C2F" w:rsidRDefault="002C1369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65C2F" w:rsidRDefault="00965C2F" w:rsidP="001B4D31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Неисправность канализации в столовой</w:t>
            </w:r>
          </w:p>
        </w:tc>
        <w:tc>
          <w:tcPr>
            <w:tcW w:w="3471" w:type="dxa"/>
          </w:tcPr>
          <w:p w:rsidR="00965C2F" w:rsidRDefault="00965C2F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чугунной трубы</w:t>
            </w:r>
          </w:p>
        </w:tc>
        <w:tc>
          <w:tcPr>
            <w:tcW w:w="3495" w:type="dxa"/>
          </w:tcPr>
          <w:p w:rsidR="00965C2F" w:rsidRDefault="00965C2F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-чугунная  труба</w:t>
            </w:r>
          </w:p>
        </w:tc>
        <w:tc>
          <w:tcPr>
            <w:tcW w:w="1624" w:type="dxa"/>
          </w:tcPr>
          <w:p w:rsidR="00965C2F" w:rsidRDefault="00965C2F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  <w:tc>
          <w:tcPr>
            <w:tcW w:w="1651" w:type="dxa"/>
          </w:tcPr>
          <w:p w:rsidR="00965C2F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65C2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965DB" w:rsidRPr="00AA570E" w:rsidTr="002C1369">
        <w:tc>
          <w:tcPr>
            <w:tcW w:w="486" w:type="dxa"/>
          </w:tcPr>
          <w:p w:rsidR="00C965DB" w:rsidRDefault="00C965DB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C965DB" w:rsidRPr="0064755E" w:rsidRDefault="00C965DB" w:rsidP="007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5E">
              <w:rPr>
                <w:rFonts w:ascii="Times New Roman" w:hAnsi="Times New Roman"/>
                <w:sz w:val="24"/>
                <w:szCs w:val="24"/>
              </w:rPr>
              <w:t>Средства пожарного оповещения</w:t>
            </w:r>
          </w:p>
        </w:tc>
        <w:tc>
          <w:tcPr>
            <w:tcW w:w="2683" w:type="dxa"/>
          </w:tcPr>
          <w:p w:rsidR="00C965DB" w:rsidRPr="0064755E" w:rsidRDefault="002C1369" w:rsidP="007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3471" w:type="dxa"/>
          </w:tcPr>
          <w:p w:rsidR="00C965DB" w:rsidRPr="0064755E" w:rsidRDefault="00C965DB" w:rsidP="007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965DB" w:rsidRPr="00AA570E" w:rsidRDefault="00C965DB" w:rsidP="002C1369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C965DB" w:rsidRPr="00AA570E" w:rsidRDefault="002C1369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30C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51" w:type="dxa"/>
          </w:tcPr>
          <w:p w:rsidR="00C965DB" w:rsidRPr="00AA570E" w:rsidRDefault="0072161A" w:rsidP="00705290">
            <w:pPr>
              <w:tabs>
                <w:tab w:val="left" w:pos="26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июль 2022</w:t>
            </w:r>
            <w:r w:rsidR="00C965D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965DB" w:rsidRDefault="00C965DB" w:rsidP="00C965DB">
      <w:pPr>
        <w:tabs>
          <w:tab w:val="left" w:pos="2664"/>
        </w:tabs>
        <w:rPr>
          <w:rFonts w:ascii="Times New Roman" w:hAnsi="Times New Roman"/>
          <w:sz w:val="24"/>
          <w:szCs w:val="24"/>
        </w:rPr>
      </w:pPr>
    </w:p>
    <w:p w:rsidR="00C965DB" w:rsidRDefault="00C965DB" w:rsidP="00C965DB">
      <w:pPr>
        <w:tabs>
          <w:tab w:val="left" w:pos="2664"/>
        </w:tabs>
        <w:rPr>
          <w:rFonts w:ascii="Times New Roman" w:hAnsi="Times New Roman"/>
          <w:sz w:val="24"/>
          <w:szCs w:val="24"/>
        </w:rPr>
      </w:pPr>
    </w:p>
    <w:p w:rsidR="00947CCF" w:rsidRDefault="00330C3D">
      <w:r>
        <w:t xml:space="preserve">                                                                                                Директор  школы                                  </w:t>
      </w:r>
      <w:proofErr w:type="spellStart"/>
      <w:r>
        <w:t>О.Л.Мукосова</w:t>
      </w:r>
      <w:proofErr w:type="spellEnd"/>
    </w:p>
    <w:sectPr w:rsidR="00947CCF" w:rsidSect="00724E2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2BD5"/>
    <w:multiLevelType w:val="hybridMultilevel"/>
    <w:tmpl w:val="83FC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5DB"/>
    <w:rsid w:val="000163DA"/>
    <w:rsid w:val="00034538"/>
    <w:rsid w:val="0004232E"/>
    <w:rsid w:val="000943E0"/>
    <w:rsid w:val="001B4D31"/>
    <w:rsid w:val="001B5208"/>
    <w:rsid w:val="001B7904"/>
    <w:rsid w:val="0023220B"/>
    <w:rsid w:val="002C1369"/>
    <w:rsid w:val="002C3AF5"/>
    <w:rsid w:val="00330C3D"/>
    <w:rsid w:val="003552D1"/>
    <w:rsid w:val="00434A9A"/>
    <w:rsid w:val="0072161A"/>
    <w:rsid w:val="007672A6"/>
    <w:rsid w:val="007D0CE6"/>
    <w:rsid w:val="008C221E"/>
    <w:rsid w:val="00947CCF"/>
    <w:rsid w:val="00965C2F"/>
    <w:rsid w:val="009A6D01"/>
    <w:rsid w:val="00AC7AFD"/>
    <w:rsid w:val="00AE7735"/>
    <w:rsid w:val="00B662A6"/>
    <w:rsid w:val="00BE6C12"/>
    <w:rsid w:val="00BF457F"/>
    <w:rsid w:val="00C965DB"/>
    <w:rsid w:val="00D14EA1"/>
    <w:rsid w:val="00D63D6B"/>
    <w:rsid w:val="00E86483"/>
    <w:rsid w:val="00F425B1"/>
    <w:rsid w:val="00F4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24</cp:revision>
  <cp:lastPrinted>2018-10-14T18:00:00Z</cp:lastPrinted>
  <dcterms:created xsi:type="dcterms:W3CDTF">2015-04-20T16:03:00Z</dcterms:created>
  <dcterms:modified xsi:type="dcterms:W3CDTF">2021-09-16T18:06:00Z</dcterms:modified>
</cp:coreProperties>
</file>